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690A846B" w14:textId="0B7ED1F5" w:rsidR="00310AA7" w:rsidRPr="00691D27" w:rsidRDefault="00793302" w:rsidP="0078182E">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691D27">
        <w:rPr>
          <w:rFonts w:ascii="Arial" w:eastAsia="Times New Roman" w:hAnsi="Arial" w:cs="Times New Roman"/>
          <w:sz w:val="24"/>
          <w:szCs w:val="24"/>
        </w:rPr>
        <w:t xml:space="preserve">Carrollton Regional Medical Center </w:t>
      </w:r>
      <w:r w:rsidR="00404A62" w:rsidRPr="00691D27">
        <w:rPr>
          <w:rFonts w:ascii="Arial" w:eastAsia="Times New Roman" w:hAnsi="Arial" w:cs="Times New Roman"/>
          <w:sz w:val="24"/>
          <w:szCs w:val="24"/>
        </w:rPr>
        <w:t>Report</w:t>
      </w:r>
      <w:r w:rsidRPr="00691D27">
        <w:rPr>
          <w:rFonts w:ascii="Arial" w:eastAsia="Times New Roman" w:hAnsi="Arial" w:cs="Times New Roman"/>
          <w:sz w:val="24"/>
          <w:szCs w:val="24"/>
        </w:rPr>
        <w:t xml:space="preserve">, </w:t>
      </w:r>
      <w:r w:rsidR="00404A62" w:rsidRPr="00691D27">
        <w:rPr>
          <w:rFonts w:ascii="Arial" w:eastAsia="Times New Roman" w:hAnsi="Arial" w:cs="Times New Roman"/>
          <w:sz w:val="24"/>
          <w:szCs w:val="24"/>
        </w:rPr>
        <w:t xml:space="preserve">Bill Leyhe, Interim CEO </w:t>
      </w:r>
      <w:r w:rsidRPr="00691D27">
        <w:rPr>
          <w:rFonts w:ascii="Arial" w:eastAsia="Times New Roman" w:hAnsi="Arial" w:cs="Times New Roman"/>
          <w:sz w:val="24"/>
          <w:szCs w:val="24"/>
        </w:rPr>
        <w:t>CRMC</w:t>
      </w:r>
      <w:r w:rsidR="00FB3820" w:rsidRPr="00691D27">
        <w:rPr>
          <w:rFonts w:ascii="Arial" w:eastAsia="Times New Roman" w:hAnsi="Arial" w:cs="Times New Roman"/>
          <w:sz w:val="24"/>
          <w:szCs w:val="24"/>
        </w:rPr>
        <w:t>.</w:t>
      </w:r>
    </w:p>
    <w:p w14:paraId="1E98DB71"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0182F264" w14:textId="2171BF39" w:rsidR="00E374F7" w:rsidRPr="00333BC2" w:rsidRDefault="00E374F7"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174B62">
        <w:rPr>
          <w:rFonts w:ascii="Arial" w:eastAsia="Times New Roman" w:hAnsi="Arial" w:cs="Arial"/>
          <w:sz w:val="24"/>
          <w:szCs w:val="24"/>
        </w:rPr>
        <w:t>August</w:t>
      </w:r>
      <w:r>
        <w:rPr>
          <w:rFonts w:ascii="Arial" w:eastAsia="Times New Roman" w:hAnsi="Arial" w:cs="Arial"/>
          <w:sz w:val="24"/>
          <w:szCs w:val="24"/>
        </w:rPr>
        <w:t xml:space="preserve"> Financials</w:t>
      </w:r>
      <w:r w:rsidR="0058472A">
        <w:rPr>
          <w:rFonts w:ascii="Arial" w:eastAsia="Times New Roman" w:hAnsi="Arial" w:cs="Arial"/>
          <w:sz w:val="24"/>
          <w:szCs w:val="24"/>
        </w:rPr>
        <w:t xml:space="preserve"> </w:t>
      </w:r>
      <w:r>
        <w:rPr>
          <w:rFonts w:ascii="Arial" w:eastAsia="Times New Roman" w:hAnsi="Arial" w:cs="Arial"/>
          <w:sz w:val="24"/>
          <w:szCs w:val="24"/>
        </w:rPr>
        <w:t xml:space="preserve">and Leasing </w:t>
      </w:r>
      <w:r w:rsidRPr="001D45E7">
        <w:rPr>
          <w:rFonts w:ascii="Arial" w:eastAsia="Times New Roman" w:hAnsi="Arial" w:cs="Arial"/>
          <w:sz w:val="24"/>
          <w:szCs w:val="24"/>
        </w:rPr>
        <w:t>Report</w:t>
      </w:r>
      <w:r>
        <w:rPr>
          <w:rFonts w:ascii="Arial" w:eastAsia="Times New Roman" w:hAnsi="Arial" w:cs="Arial"/>
          <w:sz w:val="24"/>
          <w:szCs w:val="24"/>
        </w:rPr>
        <w:t xml:space="preserve">, </w:t>
      </w:r>
      <w:r w:rsidR="00174B62">
        <w:rPr>
          <w:rFonts w:ascii="Arial" w:hAnsi="Arial" w:cs="Arial"/>
          <w:color w:val="000000"/>
          <w:sz w:val="24"/>
          <w:szCs w:val="24"/>
        </w:rPr>
        <w:t>Kita Hardy</w:t>
      </w:r>
      <w:r w:rsidRPr="001D45E7">
        <w:rPr>
          <w:rFonts w:ascii="Arial" w:hAnsi="Arial" w:cs="Arial"/>
          <w:color w:val="000000"/>
          <w:sz w:val="24"/>
          <w:szCs w:val="24"/>
        </w:rPr>
        <w:t xml:space="preserve">, </w:t>
      </w:r>
      <w:r w:rsidR="00174B62">
        <w:rPr>
          <w:rFonts w:ascii="Arial" w:hAnsi="Arial" w:cs="Arial"/>
          <w:color w:val="000000"/>
          <w:sz w:val="24"/>
          <w:szCs w:val="24"/>
        </w:rPr>
        <w:t>Assistant</w:t>
      </w:r>
      <w:r w:rsidRPr="001D45E7">
        <w:rPr>
          <w:rFonts w:ascii="Arial" w:hAnsi="Arial" w:cs="Arial"/>
          <w:color w:val="000000"/>
          <w:sz w:val="24"/>
          <w:szCs w:val="24"/>
        </w:rPr>
        <w:t xml:space="preserve"> Property Manager,</w:t>
      </w:r>
      <w:r>
        <w:rPr>
          <w:rFonts w:ascii="Arial" w:hAnsi="Arial" w:cs="Arial"/>
          <w:color w:val="000000"/>
          <w:sz w:val="24"/>
          <w:szCs w:val="24"/>
        </w:rPr>
        <w:t xml:space="preserve"> </w:t>
      </w:r>
      <w:r w:rsidRPr="001D45E7">
        <w:rPr>
          <w:rFonts w:ascii="Arial" w:hAnsi="Arial" w:cs="Arial"/>
          <w:color w:val="000000"/>
          <w:sz w:val="24"/>
          <w:szCs w:val="24"/>
        </w:rPr>
        <w:t>Avison Young</w:t>
      </w:r>
    </w:p>
    <w:p w14:paraId="23C1B8A3" w14:textId="77777777" w:rsidR="00333BC2" w:rsidRPr="00333BC2" w:rsidRDefault="00333BC2" w:rsidP="00333BC2">
      <w:pPr>
        <w:widowControl w:val="0"/>
        <w:spacing w:before="0" w:beforeAutospacing="0" w:after="0" w:afterAutospacing="0"/>
        <w:ind w:left="720"/>
        <w:jc w:val="both"/>
        <w:rPr>
          <w:rFonts w:ascii="Arial" w:eastAsia="Times New Roman" w:hAnsi="Arial" w:cs="Times New Roman"/>
          <w:sz w:val="24"/>
          <w:szCs w:val="24"/>
        </w:rPr>
      </w:pPr>
    </w:p>
    <w:p w14:paraId="6842470B" w14:textId="77777777" w:rsidR="00333BC2" w:rsidRDefault="00333BC2" w:rsidP="00333BC2">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Report from Finance Committee Chairman Mike Hennefer</w:t>
      </w:r>
    </w:p>
    <w:p w14:paraId="51AC5B3E" w14:textId="77777777" w:rsidR="00333BC2" w:rsidRDefault="00333BC2" w:rsidP="00333BC2">
      <w:pPr>
        <w:widowControl w:val="0"/>
        <w:spacing w:before="0" w:beforeAutospacing="0" w:after="0" w:afterAutospacing="0"/>
        <w:ind w:left="360"/>
        <w:jc w:val="both"/>
        <w:rPr>
          <w:rFonts w:ascii="Arial" w:eastAsia="Times New Roman" w:hAnsi="Arial" w:cs="Times New Roman"/>
          <w:sz w:val="24"/>
          <w:szCs w:val="24"/>
        </w:rPr>
      </w:pPr>
    </w:p>
    <w:p w14:paraId="5C354917" w14:textId="77777777" w:rsidR="00333BC2" w:rsidRDefault="00333BC2" w:rsidP="00333BC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RBC Wealth Management Account Review &amp; Quarterly Report, Kevin Clift and Matt Sheldahl</w:t>
      </w:r>
    </w:p>
    <w:p w14:paraId="0341E2F5" w14:textId="77777777" w:rsidR="00333BC2" w:rsidRDefault="00333BC2" w:rsidP="00333BC2">
      <w:pPr>
        <w:widowControl w:val="0"/>
        <w:spacing w:before="0" w:beforeAutospacing="0" w:after="0" w:afterAutospacing="0"/>
        <w:ind w:left="720"/>
        <w:jc w:val="both"/>
        <w:rPr>
          <w:rFonts w:ascii="Arial" w:eastAsia="Times New Roman" w:hAnsi="Arial" w:cs="Times New Roman"/>
          <w:sz w:val="24"/>
          <w:szCs w:val="24"/>
        </w:rPr>
      </w:pPr>
    </w:p>
    <w:p w14:paraId="460D3D28" w14:textId="2A7BE642" w:rsidR="00333BC2" w:rsidRPr="00333BC2" w:rsidRDefault="00333BC2" w:rsidP="00333BC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Submission of Quarterly Written Report, Prepared and Signed by Both Investment Officers of the Authority, of Investment Transactions for All Funds Covered by the Public Funds Investment Act, for the Previous Reporting Period</w:t>
      </w:r>
    </w:p>
    <w:p w14:paraId="45A82B99" w14:textId="77777777" w:rsidR="0058472A" w:rsidRP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4C8D3800" w14:textId="5DF04AB0"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Metrocrest Hospital Authority Chief Executive Officer Report, John Mahalik</w:t>
      </w:r>
    </w:p>
    <w:p w14:paraId="60AA32A9"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7C66755A" w14:textId="799657FB"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6168F7">
        <w:rPr>
          <w:rFonts w:ascii="Arial" w:eastAsia="Times New Roman" w:hAnsi="Arial" w:cs="Times New Roman"/>
          <w:sz w:val="24"/>
          <w:szCs w:val="24"/>
        </w:rPr>
        <w:t>September</w:t>
      </w:r>
      <w:r>
        <w:rPr>
          <w:rFonts w:ascii="Arial" w:eastAsia="Times New Roman" w:hAnsi="Arial" w:cs="Times New Roman"/>
          <w:sz w:val="24"/>
          <w:szCs w:val="24"/>
        </w:rPr>
        <w:t xml:space="preserve"> 2022.</w:t>
      </w:r>
    </w:p>
    <w:p w14:paraId="01B0F67C" w14:textId="534329DF"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COO Report, Krista Weinstein</w:t>
      </w:r>
    </w:p>
    <w:p w14:paraId="52AA3BFC" w14:textId="366178C2" w:rsidR="002D78DC" w:rsidRDefault="002D78DC" w:rsidP="0058472A">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t>Report from Community Service Committee Chair Bill Rohloff</w:t>
      </w:r>
      <w:bookmarkStart w:id="0" w:name="_GoBack"/>
      <w:bookmarkEnd w:id="0"/>
    </w:p>
    <w:p w14:paraId="247EF1F8" w14:textId="7062C6F8" w:rsidR="00174B62" w:rsidRDefault="002D78DC" w:rsidP="0058472A">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d</w:t>
      </w:r>
      <w:r w:rsidR="00174B62">
        <w:rPr>
          <w:rFonts w:ascii="Arial" w:eastAsia="Times New Roman" w:hAnsi="Arial" w:cs="Times New Roman"/>
          <w:sz w:val="24"/>
          <w:szCs w:val="24"/>
        </w:rPr>
        <w:t xml:space="preserve">. </w:t>
      </w:r>
      <w:r w:rsidR="00174B62">
        <w:rPr>
          <w:rFonts w:ascii="Arial" w:eastAsia="Times New Roman" w:hAnsi="Arial" w:cs="Times New Roman"/>
          <w:sz w:val="24"/>
          <w:szCs w:val="24"/>
        </w:rPr>
        <w:tab/>
      </w:r>
      <w:r w:rsidR="00B216F5">
        <w:rPr>
          <w:rFonts w:ascii="Arial" w:eastAsia="Times New Roman" w:hAnsi="Arial" w:cs="Times New Roman"/>
          <w:sz w:val="24"/>
          <w:szCs w:val="24"/>
        </w:rPr>
        <w:t>Update on</w:t>
      </w:r>
      <w:r w:rsidR="00174B62">
        <w:rPr>
          <w:rFonts w:ascii="Arial" w:eastAsia="Times New Roman" w:hAnsi="Arial" w:cs="Times New Roman"/>
          <w:sz w:val="24"/>
          <w:szCs w:val="24"/>
        </w:rPr>
        <w:t xml:space="preserve"> Legal RFQ that has been completed by the </w:t>
      </w:r>
      <w:r w:rsidR="00B216F5">
        <w:rPr>
          <w:rFonts w:ascii="Arial" w:eastAsia="Times New Roman" w:hAnsi="Arial" w:cs="Times New Roman"/>
          <w:sz w:val="24"/>
          <w:szCs w:val="24"/>
        </w:rPr>
        <w:t>S</w:t>
      </w:r>
      <w:r w:rsidR="00174B62">
        <w:rPr>
          <w:rFonts w:ascii="Arial" w:eastAsia="Times New Roman" w:hAnsi="Arial" w:cs="Times New Roman"/>
          <w:sz w:val="24"/>
          <w:szCs w:val="24"/>
        </w:rPr>
        <w:t xml:space="preserve">trategic </w:t>
      </w:r>
      <w:r w:rsidR="00B216F5">
        <w:rPr>
          <w:rFonts w:ascii="Arial" w:eastAsia="Times New Roman" w:hAnsi="Arial" w:cs="Times New Roman"/>
          <w:sz w:val="24"/>
          <w:szCs w:val="24"/>
        </w:rPr>
        <w:t>P</w:t>
      </w:r>
      <w:r w:rsidR="00174B62">
        <w:rPr>
          <w:rFonts w:ascii="Arial" w:eastAsia="Times New Roman" w:hAnsi="Arial" w:cs="Times New Roman"/>
          <w:sz w:val="24"/>
          <w:szCs w:val="24"/>
        </w:rPr>
        <w:t xml:space="preserve">lanning </w:t>
      </w:r>
      <w:r w:rsidR="00B216F5">
        <w:rPr>
          <w:rFonts w:ascii="Arial" w:eastAsia="Times New Roman" w:hAnsi="Arial" w:cs="Times New Roman"/>
          <w:sz w:val="24"/>
          <w:szCs w:val="24"/>
        </w:rPr>
        <w:t>C</w:t>
      </w:r>
      <w:r w:rsidR="00174B62">
        <w:rPr>
          <w:rFonts w:ascii="Arial" w:eastAsia="Times New Roman" w:hAnsi="Arial" w:cs="Times New Roman"/>
          <w:sz w:val="24"/>
          <w:szCs w:val="24"/>
        </w:rPr>
        <w:t>ommittee.</w:t>
      </w:r>
    </w:p>
    <w:p w14:paraId="132B59F0" w14:textId="77777777"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p>
    <w:p w14:paraId="6DBF20C1" w14:textId="246BFC55"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770A17">
        <w:rPr>
          <w:rFonts w:ascii="Arial" w:eastAsia="Times New Roman" w:hAnsi="Arial" w:cs="Times New Roman"/>
          <w:sz w:val="24"/>
          <w:szCs w:val="24"/>
        </w:rPr>
        <w:t>Take Action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5858893E"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5795F68C" w14:textId="493FED93"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6168F7">
        <w:rPr>
          <w:rFonts w:ascii="Arial" w:eastAsia="Times New Roman" w:hAnsi="Arial" w:cs="Times New Roman"/>
          <w:sz w:val="24"/>
          <w:szCs w:val="24"/>
        </w:rPr>
        <w:t>October 18</w:t>
      </w:r>
      <w:r>
        <w:rPr>
          <w:rFonts w:ascii="Arial" w:eastAsia="Times New Roman" w:hAnsi="Arial" w:cs="Times New Roman"/>
          <w:sz w:val="24"/>
          <w:szCs w:val="24"/>
        </w:rPr>
        <w:t xml:space="preserve">, 2022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2CF02676" w14:textId="31B223BE" w:rsidR="0058472A" w:rsidRP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6168F7">
        <w:rPr>
          <w:rFonts w:ascii="Arial" w:eastAsia="Times New Roman" w:hAnsi="Arial" w:cs="Times New Roman"/>
          <w:sz w:val="24"/>
          <w:szCs w:val="24"/>
        </w:rPr>
        <w:t>September</w:t>
      </w:r>
      <w:r>
        <w:rPr>
          <w:rFonts w:ascii="Arial" w:eastAsia="Times New Roman" w:hAnsi="Arial" w:cs="Times New Roman"/>
          <w:sz w:val="24"/>
          <w:szCs w:val="24"/>
        </w:rPr>
        <w:t xml:space="preserve"> 2022.</w:t>
      </w:r>
    </w:p>
    <w:p w14:paraId="61BC9FD9" w14:textId="4A386038" w:rsidR="00AD7384" w:rsidRDefault="0058472A" w:rsidP="00AD7384">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0D5498FF" w14:textId="061B0B4C" w:rsidR="00A20434" w:rsidRDefault="00A20434" w:rsidP="00A20434">
      <w:pPr>
        <w:widowControl w:val="0"/>
        <w:spacing w:before="0" w:beforeAutospacing="0" w:after="0" w:afterAutospacing="0"/>
        <w:jc w:val="both"/>
        <w:rPr>
          <w:rFonts w:ascii="Arial" w:hAnsi="Arial" w:cs="Arial"/>
          <w:sz w:val="24"/>
          <w:szCs w:val="24"/>
        </w:rPr>
      </w:pPr>
      <w:r>
        <w:rPr>
          <w:rFonts w:ascii="Arial" w:hAnsi="Arial" w:cs="Arial"/>
          <w:sz w:val="24"/>
          <w:szCs w:val="24"/>
        </w:rPr>
        <w:t xml:space="preserve">       </w:t>
      </w:r>
    </w:p>
    <w:p w14:paraId="7FFE5DED" w14:textId="667E10BA" w:rsidR="005F3B00" w:rsidRPr="00A20434" w:rsidRDefault="009768D5" w:rsidP="00A20434">
      <w:pPr>
        <w:widowControl w:val="0"/>
        <w:spacing w:before="0" w:beforeAutospacing="0" w:after="0" w:afterAutospacing="0"/>
        <w:jc w:val="both"/>
        <w:rPr>
          <w:rFonts w:ascii="Arial" w:eastAsia="Times New Roman" w:hAnsi="Arial" w:cs="Times New Roman"/>
          <w:sz w:val="24"/>
          <w:szCs w:val="24"/>
        </w:rPr>
      </w:pPr>
      <w:r w:rsidRPr="00A20434">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 xml:space="preserve">as a Purely Consulting Expert within the meaning of the 1st sentence of Rule 192.3(e) </w:t>
      </w:r>
      <w:r w:rsidRPr="00770A17">
        <w:rPr>
          <w:rFonts w:ascii="Arial" w:hAnsi="Arial" w:cs="Arial"/>
          <w:sz w:val="24"/>
          <w:szCs w:val="24"/>
        </w:rPr>
        <w:lastRenderedPageBreak/>
        <w:t>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4013F4D6"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4D3B2269" w14:textId="77777777" w:rsidR="00385152" w:rsidRDefault="00385152" w:rsidP="00385152">
      <w:pPr>
        <w:widowControl w:val="0"/>
        <w:spacing w:before="0" w:beforeAutospacing="0" w:after="0" w:afterAutospacing="0"/>
        <w:ind w:left="360"/>
        <w:jc w:val="both"/>
        <w:rPr>
          <w:rFonts w:ascii="Arial" w:hAnsi="Arial" w:cs="Arial"/>
          <w:color w:val="000000"/>
          <w:sz w:val="24"/>
          <w:szCs w:val="24"/>
        </w:rPr>
      </w:pPr>
    </w:p>
    <w:p w14:paraId="5F1E7160" w14:textId="28D8BBC6" w:rsidR="00385152" w:rsidRPr="00385152" w:rsidRDefault="00385152" w:rsidP="0034048E">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sidRPr="00385152">
        <w:rPr>
          <w:rFonts w:ascii="Arial" w:hAnsi="Arial" w:cs="Arial"/>
          <w:sz w:val="24"/>
          <w:szCs w:val="24"/>
        </w:rPr>
        <w:t xml:space="preserve">     Ask for Comments</w:t>
      </w:r>
      <w:r w:rsidRPr="00385152">
        <w:rPr>
          <w:rFonts w:ascii="Arial" w:eastAsia="Times New Roman" w:hAnsi="Arial" w:cs="Times New Roman"/>
          <w:sz w:val="24"/>
          <w:szCs w:val="24"/>
        </w:rPr>
        <w:t xml:space="preserve"> from Board Member and Staff</w:t>
      </w:r>
      <w:r w:rsidR="00C0298B">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6F92A867" w:rsidR="006E489F" w:rsidRDefault="0051060C" w:rsidP="00B74C76">
      <w:pPr>
        <w:pStyle w:val="ListParagraph"/>
        <w:keepLines/>
        <w:widowControl w:val="0"/>
        <w:numPr>
          <w:ilvl w:val="0"/>
          <w:numId w:val="1"/>
        </w:numPr>
        <w:spacing w:before="0" w:beforeAutospacing="0" w:after="0" w:afterAutospacing="0"/>
        <w:jc w:val="both"/>
        <w:outlineLvl w:val="0"/>
      </w:pPr>
      <w:r w:rsidRPr="005B29EB">
        <w:rPr>
          <w:rFonts w:ascii="Arial" w:eastAsia="Times New Roman" w:hAnsi="Arial" w:cs="Times New Roman"/>
          <w:sz w:val="24"/>
          <w:szCs w:val="24"/>
        </w:rPr>
        <w:t xml:space="preserve">     Declare Meeting Adjourned</w:t>
      </w:r>
      <w:r w:rsidR="005B29EB" w:rsidRPr="005B29EB">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C46AC" w14:textId="77777777" w:rsidR="00BD0BC2" w:rsidRDefault="00BD0BC2">
      <w:pPr>
        <w:spacing w:before="0" w:after="0"/>
      </w:pPr>
      <w:r>
        <w:separator/>
      </w:r>
    </w:p>
  </w:endnote>
  <w:endnote w:type="continuationSeparator" w:id="0">
    <w:p w14:paraId="78060F58" w14:textId="77777777" w:rsidR="00BD0BC2" w:rsidRDefault="00BD0BC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379A2" w14:textId="77777777" w:rsidR="00BD0BC2" w:rsidRDefault="00BD0BC2">
      <w:pPr>
        <w:spacing w:before="0" w:after="0"/>
      </w:pPr>
      <w:r>
        <w:separator/>
      </w:r>
    </w:p>
  </w:footnote>
  <w:footnote w:type="continuationSeparator" w:id="0">
    <w:p w14:paraId="18A57D93" w14:textId="77777777" w:rsidR="00BD0BC2" w:rsidRDefault="00BD0BC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2EBC06A3"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211ECD">
      <w:rPr>
        <w:rFonts w:ascii="Arial" w:hAnsi="Arial" w:cs="Arial"/>
        <w:color w:val="000000"/>
        <w:sz w:val="24"/>
        <w:szCs w:val="24"/>
      </w:rPr>
      <w:t>November 15</w:t>
    </w:r>
    <w:r w:rsidRPr="00170EE7">
      <w:rPr>
        <w:rFonts w:ascii="Arial" w:hAnsi="Arial" w:cs="Arial"/>
        <w:color w:val="000000"/>
        <w:sz w:val="24"/>
        <w:szCs w:val="24"/>
      </w:rPr>
      <w:t>, 202</w:t>
    </w:r>
    <w:r w:rsidR="00EB03CE">
      <w:rPr>
        <w:rFonts w:ascii="Arial" w:hAnsi="Arial" w:cs="Arial"/>
        <w:color w:val="000000"/>
        <w:sz w:val="24"/>
        <w:szCs w:val="24"/>
      </w:rPr>
      <w:t>2</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1D0E0F62"/>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15E72"/>
    <w:rsid w:val="00021FD6"/>
    <w:rsid w:val="000309CF"/>
    <w:rsid w:val="00041D0F"/>
    <w:rsid w:val="00044407"/>
    <w:rsid w:val="000469E4"/>
    <w:rsid w:val="00050044"/>
    <w:rsid w:val="00056146"/>
    <w:rsid w:val="00073121"/>
    <w:rsid w:val="00075FA8"/>
    <w:rsid w:val="00087A10"/>
    <w:rsid w:val="000B399C"/>
    <w:rsid w:val="000D4564"/>
    <w:rsid w:val="00100367"/>
    <w:rsid w:val="001309A5"/>
    <w:rsid w:val="001503E3"/>
    <w:rsid w:val="00156CC8"/>
    <w:rsid w:val="00174B62"/>
    <w:rsid w:val="00182F88"/>
    <w:rsid w:val="00186B3A"/>
    <w:rsid w:val="00190597"/>
    <w:rsid w:val="001A2D91"/>
    <w:rsid w:val="001C68A9"/>
    <w:rsid w:val="002075BE"/>
    <w:rsid w:val="00211987"/>
    <w:rsid w:val="00211ECD"/>
    <w:rsid w:val="00220D37"/>
    <w:rsid w:val="002418A5"/>
    <w:rsid w:val="00241F51"/>
    <w:rsid w:val="002768C8"/>
    <w:rsid w:val="00292CDC"/>
    <w:rsid w:val="0029478F"/>
    <w:rsid w:val="002C0748"/>
    <w:rsid w:val="002C4E15"/>
    <w:rsid w:val="002D78DC"/>
    <w:rsid w:val="002E753F"/>
    <w:rsid w:val="003041DB"/>
    <w:rsid w:val="0030456F"/>
    <w:rsid w:val="00310AA7"/>
    <w:rsid w:val="00322EDE"/>
    <w:rsid w:val="00325598"/>
    <w:rsid w:val="00333BC2"/>
    <w:rsid w:val="00354C85"/>
    <w:rsid w:val="003574E4"/>
    <w:rsid w:val="00372760"/>
    <w:rsid w:val="00375BED"/>
    <w:rsid w:val="00385152"/>
    <w:rsid w:val="003968BF"/>
    <w:rsid w:val="003A0634"/>
    <w:rsid w:val="003B2C28"/>
    <w:rsid w:val="003C2CE8"/>
    <w:rsid w:val="003D16A1"/>
    <w:rsid w:val="003E486B"/>
    <w:rsid w:val="00401028"/>
    <w:rsid w:val="00404A62"/>
    <w:rsid w:val="00404C7A"/>
    <w:rsid w:val="00410F3A"/>
    <w:rsid w:val="004502B2"/>
    <w:rsid w:val="004657FA"/>
    <w:rsid w:val="004658BD"/>
    <w:rsid w:val="004847E0"/>
    <w:rsid w:val="00486FB9"/>
    <w:rsid w:val="00495A17"/>
    <w:rsid w:val="00495D6D"/>
    <w:rsid w:val="004B03DF"/>
    <w:rsid w:val="004B1817"/>
    <w:rsid w:val="004B5A4F"/>
    <w:rsid w:val="004B6F09"/>
    <w:rsid w:val="004F2CE8"/>
    <w:rsid w:val="004F7144"/>
    <w:rsid w:val="00500514"/>
    <w:rsid w:val="005071A1"/>
    <w:rsid w:val="0051060C"/>
    <w:rsid w:val="00534E2A"/>
    <w:rsid w:val="00553E12"/>
    <w:rsid w:val="0055683C"/>
    <w:rsid w:val="005667E4"/>
    <w:rsid w:val="0058472A"/>
    <w:rsid w:val="005B29EB"/>
    <w:rsid w:val="005B61F4"/>
    <w:rsid w:val="005C330E"/>
    <w:rsid w:val="005C3710"/>
    <w:rsid w:val="005E243E"/>
    <w:rsid w:val="005E39E0"/>
    <w:rsid w:val="005E3AC6"/>
    <w:rsid w:val="005E781E"/>
    <w:rsid w:val="005F3B00"/>
    <w:rsid w:val="006168F7"/>
    <w:rsid w:val="00622939"/>
    <w:rsid w:val="006369BD"/>
    <w:rsid w:val="006423F3"/>
    <w:rsid w:val="006441D6"/>
    <w:rsid w:val="00691D27"/>
    <w:rsid w:val="0069527F"/>
    <w:rsid w:val="006A0E81"/>
    <w:rsid w:val="006C5402"/>
    <w:rsid w:val="006E4125"/>
    <w:rsid w:val="006E489F"/>
    <w:rsid w:val="006F6641"/>
    <w:rsid w:val="007028F6"/>
    <w:rsid w:val="007144F0"/>
    <w:rsid w:val="0071456B"/>
    <w:rsid w:val="00716FC1"/>
    <w:rsid w:val="00732F8D"/>
    <w:rsid w:val="00743FA8"/>
    <w:rsid w:val="00785C3C"/>
    <w:rsid w:val="00786714"/>
    <w:rsid w:val="0079101B"/>
    <w:rsid w:val="00793302"/>
    <w:rsid w:val="007B2986"/>
    <w:rsid w:val="007C4642"/>
    <w:rsid w:val="007C6745"/>
    <w:rsid w:val="007F5EAD"/>
    <w:rsid w:val="00807195"/>
    <w:rsid w:val="00826627"/>
    <w:rsid w:val="00835DDB"/>
    <w:rsid w:val="008648AD"/>
    <w:rsid w:val="008A7BBA"/>
    <w:rsid w:val="008B6EDC"/>
    <w:rsid w:val="008C6B26"/>
    <w:rsid w:val="008C7AF6"/>
    <w:rsid w:val="009019EC"/>
    <w:rsid w:val="00902028"/>
    <w:rsid w:val="009032C7"/>
    <w:rsid w:val="00907D06"/>
    <w:rsid w:val="00930BD2"/>
    <w:rsid w:val="00931CE6"/>
    <w:rsid w:val="00932A93"/>
    <w:rsid w:val="00932F1A"/>
    <w:rsid w:val="0093798A"/>
    <w:rsid w:val="009406A5"/>
    <w:rsid w:val="0094240E"/>
    <w:rsid w:val="00953C1D"/>
    <w:rsid w:val="0096175A"/>
    <w:rsid w:val="009768D5"/>
    <w:rsid w:val="00995B99"/>
    <w:rsid w:val="009B6581"/>
    <w:rsid w:val="009B6D91"/>
    <w:rsid w:val="009C58F2"/>
    <w:rsid w:val="009C6F91"/>
    <w:rsid w:val="009D271B"/>
    <w:rsid w:val="009D7FBF"/>
    <w:rsid w:val="009F0144"/>
    <w:rsid w:val="009F552C"/>
    <w:rsid w:val="00A20434"/>
    <w:rsid w:val="00A2719F"/>
    <w:rsid w:val="00A43B25"/>
    <w:rsid w:val="00A55226"/>
    <w:rsid w:val="00A612DD"/>
    <w:rsid w:val="00A7389A"/>
    <w:rsid w:val="00A8172E"/>
    <w:rsid w:val="00A970A5"/>
    <w:rsid w:val="00AA547E"/>
    <w:rsid w:val="00AC2533"/>
    <w:rsid w:val="00AD7384"/>
    <w:rsid w:val="00AE7364"/>
    <w:rsid w:val="00AF413A"/>
    <w:rsid w:val="00B163D8"/>
    <w:rsid w:val="00B216F5"/>
    <w:rsid w:val="00B26B4F"/>
    <w:rsid w:val="00B341BE"/>
    <w:rsid w:val="00B42137"/>
    <w:rsid w:val="00B7733E"/>
    <w:rsid w:val="00B97F7D"/>
    <w:rsid w:val="00BA442D"/>
    <w:rsid w:val="00BA4541"/>
    <w:rsid w:val="00BA55E4"/>
    <w:rsid w:val="00BA5F43"/>
    <w:rsid w:val="00BC2042"/>
    <w:rsid w:val="00BD0BC2"/>
    <w:rsid w:val="00BD3FCE"/>
    <w:rsid w:val="00BF0A49"/>
    <w:rsid w:val="00C0298B"/>
    <w:rsid w:val="00C3218E"/>
    <w:rsid w:val="00C445F6"/>
    <w:rsid w:val="00C5725C"/>
    <w:rsid w:val="00C57D48"/>
    <w:rsid w:val="00C61F9A"/>
    <w:rsid w:val="00C6275E"/>
    <w:rsid w:val="00C74F96"/>
    <w:rsid w:val="00C75759"/>
    <w:rsid w:val="00C84177"/>
    <w:rsid w:val="00CB1819"/>
    <w:rsid w:val="00CD49E1"/>
    <w:rsid w:val="00CE5EB7"/>
    <w:rsid w:val="00CF2FAF"/>
    <w:rsid w:val="00D1649A"/>
    <w:rsid w:val="00D21472"/>
    <w:rsid w:val="00D44D85"/>
    <w:rsid w:val="00D568C0"/>
    <w:rsid w:val="00D65544"/>
    <w:rsid w:val="00D7749D"/>
    <w:rsid w:val="00D83A9E"/>
    <w:rsid w:val="00D92DDF"/>
    <w:rsid w:val="00DB0023"/>
    <w:rsid w:val="00DB243B"/>
    <w:rsid w:val="00DB3DC8"/>
    <w:rsid w:val="00DD6AB6"/>
    <w:rsid w:val="00DE1EE0"/>
    <w:rsid w:val="00DE2AB0"/>
    <w:rsid w:val="00DE78A8"/>
    <w:rsid w:val="00DF4921"/>
    <w:rsid w:val="00E020A8"/>
    <w:rsid w:val="00E1122F"/>
    <w:rsid w:val="00E167F9"/>
    <w:rsid w:val="00E30F17"/>
    <w:rsid w:val="00E374F7"/>
    <w:rsid w:val="00E3790B"/>
    <w:rsid w:val="00E70CA3"/>
    <w:rsid w:val="00E77BC5"/>
    <w:rsid w:val="00E832A7"/>
    <w:rsid w:val="00E87705"/>
    <w:rsid w:val="00EB03CE"/>
    <w:rsid w:val="00EB5C97"/>
    <w:rsid w:val="00EC19EC"/>
    <w:rsid w:val="00ED158E"/>
    <w:rsid w:val="00EE4E0C"/>
    <w:rsid w:val="00F16981"/>
    <w:rsid w:val="00F31115"/>
    <w:rsid w:val="00F326C8"/>
    <w:rsid w:val="00F36C4B"/>
    <w:rsid w:val="00F67305"/>
    <w:rsid w:val="00F9748C"/>
    <w:rsid w:val="00FB0F3A"/>
    <w:rsid w:val="00FB3820"/>
    <w:rsid w:val="00FB5B40"/>
    <w:rsid w:val="00FE3CB7"/>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0D002-5224-44E0-8498-84658ECD6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6</cp:revision>
  <cp:lastPrinted>2022-11-07T15:29:00Z</cp:lastPrinted>
  <dcterms:created xsi:type="dcterms:W3CDTF">2022-10-26T16:17:00Z</dcterms:created>
  <dcterms:modified xsi:type="dcterms:W3CDTF">2022-11-07T21:16:00Z</dcterms:modified>
</cp:coreProperties>
</file>